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2621D" w14:textId="77777777" w:rsidR="00015622" w:rsidRPr="00015622" w:rsidRDefault="00015622" w:rsidP="00015622">
      <w:pPr>
        <w:widowControl/>
        <w:rPr>
          <w:rFonts w:ascii="Times" w:eastAsia="DengXian" w:hAnsi="Times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b/>
          <w:bCs/>
          <w:kern w:val="0"/>
          <w:sz w:val="24"/>
          <w:szCs w:val="24"/>
          <w:lang w:eastAsia="zh-CN"/>
          <w14:ligatures w14:val="none"/>
        </w:rPr>
        <w:t>ICD-9-CM and ICD-10-CM codes to identify seizure, primary malignant brain tumors, secondary malignant brain tumors, biopsy, and craniotomy.</w:t>
      </w:r>
    </w:p>
    <w:p w14:paraId="62DABF2F" w14:textId="77777777" w:rsidR="00015622" w:rsidRPr="00015622" w:rsidRDefault="00015622" w:rsidP="00015622">
      <w:pPr>
        <w:widowControl/>
        <w:rPr>
          <w:rFonts w:ascii="Times" w:eastAsia="DengXian" w:hAnsi="Times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7CE5674E" w14:textId="77777777" w:rsidR="00015622" w:rsidRPr="00015622" w:rsidRDefault="00015622" w:rsidP="00015622">
      <w:pPr>
        <w:widowControl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(* indicates utilization of codes with suffixes or variations of the code listed)</w:t>
      </w:r>
    </w:p>
    <w:p w14:paraId="07B9177F" w14:textId="77777777" w:rsidR="00015622" w:rsidRPr="00015622" w:rsidRDefault="00015622" w:rsidP="00015622">
      <w:pPr>
        <w:widowControl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</w:p>
    <w:p w14:paraId="0A9E9801" w14:textId="67BDA006" w:rsidR="00015622" w:rsidRPr="00015622" w:rsidRDefault="00015622" w:rsidP="00015622">
      <w:pPr>
        <w:widowControl/>
        <w:rPr>
          <w:rFonts w:ascii="Times" w:eastAsia="DengXian" w:hAnsi="Times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</w:pPr>
      <w:r w:rsidRPr="00015622">
        <w:rPr>
          <w:rFonts w:ascii="Times" w:eastAsia="DengXian" w:hAnsi="Times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  <w:t>ICD diagnostic codes:</w:t>
      </w:r>
    </w:p>
    <w:p w14:paraId="013A143E" w14:textId="77777777" w:rsidR="00015622" w:rsidRPr="00015622" w:rsidRDefault="00015622" w:rsidP="00015622">
      <w:pPr>
        <w:widowControl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u w:val="single"/>
          <w:lang w:eastAsia="zh-CN"/>
          <w14:ligatures w14:val="none"/>
        </w:rPr>
        <w:t>Seizures</w:t>
      </w: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 xml:space="preserve">: </w:t>
      </w:r>
    </w:p>
    <w:p w14:paraId="2C2732A4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 xml:space="preserve">ICD10: </w:t>
      </w:r>
    </w:p>
    <w:p w14:paraId="76CE862F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G40*</w:t>
      </w:r>
    </w:p>
    <w:p w14:paraId="6BFE9EC9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</w:p>
    <w:p w14:paraId="221E8839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 xml:space="preserve">ICD9: </w:t>
      </w:r>
    </w:p>
    <w:p w14:paraId="65B0A71F" w14:textId="58207129" w:rsidR="00015622" w:rsidRPr="00623D07" w:rsidRDefault="00015622" w:rsidP="00623D07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345*</w:t>
      </w:r>
    </w:p>
    <w:p w14:paraId="45084FB7" w14:textId="77777777" w:rsidR="00015622" w:rsidRPr="00015622" w:rsidRDefault="00015622" w:rsidP="00015622">
      <w:pPr>
        <w:widowControl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u w:val="single"/>
          <w:lang w:eastAsia="zh-CN"/>
          <w14:ligatures w14:val="none"/>
        </w:rPr>
        <w:t>Primary malignant brain tumors</w:t>
      </w: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 xml:space="preserve">: </w:t>
      </w:r>
    </w:p>
    <w:p w14:paraId="6AE6F831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ICD10:</w:t>
      </w:r>
    </w:p>
    <w:p w14:paraId="39CC7267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C700</w:t>
      </w:r>
    </w:p>
    <w:p w14:paraId="734DA3F8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C71*</w:t>
      </w:r>
    </w:p>
    <w:p w14:paraId="04985709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C729</w:t>
      </w:r>
    </w:p>
    <w:p w14:paraId="634FA426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</w:p>
    <w:p w14:paraId="01592245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 xml:space="preserve">ICD9: </w:t>
      </w:r>
    </w:p>
    <w:p w14:paraId="53846A16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191*</w:t>
      </w:r>
    </w:p>
    <w:p w14:paraId="19E6B09A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1910</w:t>
      </w:r>
    </w:p>
    <w:p w14:paraId="4211C462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1911</w:t>
      </w:r>
    </w:p>
    <w:p w14:paraId="3EA7C589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1912</w:t>
      </w:r>
    </w:p>
    <w:p w14:paraId="4551DBC1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1913</w:t>
      </w:r>
    </w:p>
    <w:p w14:paraId="706863C9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1914</w:t>
      </w:r>
    </w:p>
    <w:p w14:paraId="6FC90CB4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1915</w:t>
      </w:r>
    </w:p>
    <w:p w14:paraId="0EF94ACE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1916</w:t>
      </w:r>
    </w:p>
    <w:p w14:paraId="0CB78C98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1917</w:t>
      </w:r>
    </w:p>
    <w:p w14:paraId="789948D4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1918</w:t>
      </w:r>
    </w:p>
    <w:p w14:paraId="2B8BF443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1919</w:t>
      </w:r>
    </w:p>
    <w:p w14:paraId="6779E76F" w14:textId="5A5D71B6" w:rsidR="00015622" w:rsidRPr="00015622" w:rsidRDefault="00015622" w:rsidP="00623D07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1921</w:t>
      </w:r>
    </w:p>
    <w:p w14:paraId="4AB07AA5" w14:textId="77777777" w:rsidR="00015622" w:rsidRPr="00015622" w:rsidRDefault="00015622" w:rsidP="00015622">
      <w:pPr>
        <w:widowControl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u w:val="single"/>
          <w:lang w:eastAsia="zh-CN"/>
          <w14:ligatures w14:val="none"/>
        </w:rPr>
        <w:t>Secondary malignant brain tumors</w:t>
      </w: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 xml:space="preserve">: </w:t>
      </w:r>
    </w:p>
    <w:p w14:paraId="6F5DE64D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 xml:space="preserve">ICD10: </w:t>
      </w:r>
    </w:p>
    <w:p w14:paraId="00591A6D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C7931</w:t>
      </w:r>
    </w:p>
    <w:p w14:paraId="75578436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C7932</w:t>
      </w:r>
    </w:p>
    <w:p w14:paraId="397809CC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</w:p>
    <w:p w14:paraId="4D1CBAD7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 xml:space="preserve">ICD9: </w:t>
      </w:r>
    </w:p>
    <w:p w14:paraId="62389AE0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1983</w:t>
      </w:r>
    </w:p>
    <w:p w14:paraId="309A7C3C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1984</w:t>
      </w:r>
    </w:p>
    <w:p w14:paraId="6AC196CA" w14:textId="77777777" w:rsidR="00015622" w:rsidRPr="00015622" w:rsidRDefault="00015622" w:rsidP="00015622">
      <w:pPr>
        <w:widowControl/>
        <w:rPr>
          <w:rFonts w:ascii="Times" w:eastAsia="DengXian" w:hAnsi="Times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</w:pPr>
      <w:r w:rsidRPr="00015622">
        <w:rPr>
          <w:rFonts w:ascii="Times" w:eastAsia="DengXian" w:hAnsi="Times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  <w:br w:type="page"/>
      </w:r>
    </w:p>
    <w:p w14:paraId="1FC2B99F" w14:textId="77777777" w:rsidR="00015622" w:rsidRPr="00015622" w:rsidRDefault="00015622" w:rsidP="00015622">
      <w:pPr>
        <w:widowControl/>
        <w:rPr>
          <w:rFonts w:ascii="Times" w:eastAsia="DengXian" w:hAnsi="Times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</w:pPr>
      <w:r w:rsidRPr="00015622">
        <w:rPr>
          <w:rFonts w:ascii="Times" w:eastAsia="DengXian" w:hAnsi="Times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  <w:lastRenderedPageBreak/>
        <w:t>ICD procedural codes:</w:t>
      </w:r>
    </w:p>
    <w:p w14:paraId="0C57D45E" w14:textId="77777777" w:rsidR="00015622" w:rsidRPr="00015622" w:rsidRDefault="00015622" w:rsidP="00015622">
      <w:pPr>
        <w:widowControl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</w:p>
    <w:p w14:paraId="207AD831" w14:textId="77777777" w:rsidR="00015622" w:rsidRPr="00015622" w:rsidRDefault="00015622" w:rsidP="00015622">
      <w:pPr>
        <w:widowControl/>
        <w:rPr>
          <w:rFonts w:ascii="Times" w:eastAsia="DengXian" w:hAnsi="Times" w:cs="Times New Roman"/>
          <w:kern w:val="0"/>
          <w:sz w:val="24"/>
          <w:szCs w:val="24"/>
          <w:u w:val="single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u w:val="single"/>
          <w:lang w:eastAsia="zh-CN"/>
          <w14:ligatures w14:val="none"/>
        </w:rPr>
        <w:t>Stereotactic Needle Biopsy:</w:t>
      </w:r>
    </w:p>
    <w:p w14:paraId="23C49290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ICD10:</w:t>
      </w:r>
    </w:p>
    <w:p w14:paraId="47377215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00B03ZX, 00B13ZX, 00B23ZX, 00B63ZX, 00B73ZX, 00B83ZX, 00B93ZX, 00BA3ZX, 00BB3ZX, 00BC3ZX, 00BD3ZX</w:t>
      </w:r>
    </w:p>
    <w:p w14:paraId="35206C51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</w:p>
    <w:p w14:paraId="37E82D5A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 xml:space="preserve">ICD9: </w:t>
      </w:r>
    </w:p>
    <w:p w14:paraId="6120ABF0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0113</w:t>
      </w:r>
    </w:p>
    <w:p w14:paraId="3D70F2A6" w14:textId="77777777" w:rsidR="00015622" w:rsidRPr="00015622" w:rsidRDefault="00015622" w:rsidP="00015622">
      <w:pPr>
        <w:widowControl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</w:p>
    <w:p w14:paraId="3119A9B1" w14:textId="77777777" w:rsidR="00015622" w:rsidRPr="00015622" w:rsidRDefault="00015622" w:rsidP="00015622">
      <w:pPr>
        <w:widowControl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u w:val="single"/>
          <w:lang w:eastAsia="zh-CN"/>
          <w14:ligatures w14:val="none"/>
        </w:rPr>
        <w:t>Craniotomy</w:t>
      </w: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:</w:t>
      </w:r>
    </w:p>
    <w:p w14:paraId="408FA78B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ICD10:</w:t>
      </w:r>
    </w:p>
    <w:p w14:paraId="621B5AD5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00900ZZ, 00910ZZ, 00920ZZ, 00960ZZ, 00970ZZ, 00B00ZZ, 00B10ZZ, 00B20ZZ, 00B60ZZ, 00B70ZZ, 00C00ZZ, 00C10ZZ, 00C20ZZ, 00C60ZZ, 00C70ZZ, 009C0ZZ, 00BC0ZZ, 00CC0ZZ</w:t>
      </w:r>
    </w:p>
    <w:p w14:paraId="4E788754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</w:p>
    <w:p w14:paraId="00EC7537" w14:textId="77777777" w:rsidR="00015622" w:rsidRPr="00015622" w:rsidRDefault="00015622" w:rsidP="00015622">
      <w:pPr>
        <w:widowControl/>
        <w:ind w:left="720"/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 xml:space="preserve">ICD9: </w:t>
      </w:r>
    </w:p>
    <w:p w14:paraId="4C3C83DE" w14:textId="0A596E57" w:rsidR="009E1A28" w:rsidRPr="00015622" w:rsidRDefault="00015622" w:rsidP="00623D07">
      <w:pPr>
        <w:ind w:left="720"/>
        <w:rPr>
          <w:rFonts w:eastAsia="MS Mincho"/>
        </w:rPr>
      </w:pPr>
      <w:r w:rsidRPr="00015622">
        <w:rPr>
          <w:rFonts w:ascii="Times" w:eastAsia="DengXian" w:hAnsi="Times" w:cs="Times New Roman"/>
          <w:kern w:val="0"/>
          <w:sz w:val="24"/>
          <w:szCs w:val="24"/>
          <w:lang w:eastAsia="zh-CN"/>
          <w14:ligatures w14:val="none"/>
        </w:rPr>
        <w:t>0124, 0151, 0153, 0159</w:t>
      </w:r>
    </w:p>
    <w:sectPr w:rsidR="009E1A28" w:rsidRPr="00015622" w:rsidSect="00015622">
      <w:type w:val="continuous"/>
      <w:pgSz w:w="11906" w:h="16838" w:code="9"/>
      <w:pgMar w:top="1418" w:right="720" w:bottom="1077" w:left="720" w:header="1021" w:footer="340" w:gutter="0"/>
      <w:lnNumType w:countBy="1" w:restart="continuous"/>
      <w:cols w:space="425"/>
      <w:titlePg/>
      <w:docGrid w:type="lines"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A4882" w14:textId="77777777" w:rsidR="00697CBD" w:rsidRDefault="00697CBD" w:rsidP="00015622">
      <w:r>
        <w:separator/>
      </w:r>
    </w:p>
  </w:endnote>
  <w:endnote w:type="continuationSeparator" w:id="0">
    <w:p w14:paraId="71ED496E" w14:textId="77777777" w:rsidR="00697CBD" w:rsidRDefault="00697CBD" w:rsidP="00015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Janson Text LT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FE149" w14:textId="77777777" w:rsidR="00697CBD" w:rsidRDefault="00697CBD" w:rsidP="00015622">
      <w:r>
        <w:separator/>
      </w:r>
    </w:p>
  </w:footnote>
  <w:footnote w:type="continuationSeparator" w:id="0">
    <w:p w14:paraId="45D2A0EC" w14:textId="77777777" w:rsidR="00697CBD" w:rsidRDefault="00697CBD" w:rsidP="00015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30"/>
  <w:drawingGridVerticalSpacing w:val="177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8C4"/>
    <w:rsid w:val="000024AA"/>
    <w:rsid w:val="00002BE0"/>
    <w:rsid w:val="000147C4"/>
    <w:rsid w:val="00015622"/>
    <w:rsid w:val="00022D7F"/>
    <w:rsid w:val="00030B2D"/>
    <w:rsid w:val="00052EC3"/>
    <w:rsid w:val="00055F2F"/>
    <w:rsid w:val="00062C2F"/>
    <w:rsid w:val="000663CB"/>
    <w:rsid w:val="0008281F"/>
    <w:rsid w:val="000915DC"/>
    <w:rsid w:val="00091F7D"/>
    <w:rsid w:val="000B1DC1"/>
    <w:rsid w:val="000B66D2"/>
    <w:rsid w:val="000C659D"/>
    <w:rsid w:val="000D2B6F"/>
    <w:rsid w:val="000F1289"/>
    <w:rsid w:val="000F4873"/>
    <w:rsid w:val="00100EEA"/>
    <w:rsid w:val="00111A7A"/>
    <w:rsid w:val="00126B7F"/>
    <w:rsid w:val="00126E48"/>
    <w:rsid w:val="0015798E"/>
    <w:rsid w:val="00157B5C"/>
    <w:rsid w:val="00170AD2"/>
    <w:rsid w:val="00172A0A"/>
    <w:rsid w:val="0017398B"/>
    <w:rsid w:val="00176A35"/>
    <w:rsid w:val="001825B0"/>
    <w:rsid w:val="00183123"/>
    <w:rsid w:val="001843C9"/>
    <w:rsid w:val="00194221"/>
    <w:rsid w:val="001A24FB"/>
    <w:rsid w:val="001A4FDA"/>
    <w:rsid w:val="001B0571"/>
    <w:rsid w:val="001B21AB"/>
    <w:rsid w:val="001B3D9A"/>
    <w:rsid w:val="001C2110"/>
    <w:rsid w:val="001D30D6"/>
    <w:rsid w:val="001F5744"/>
    <w:rsid w:val="00204358"/>
    <w:rsid w:val="00220787"/>
    <w:rsid w:val="00222CBD"/>
    <w:rsid w:val="0023014C"/>
    <w:rsid w:val="0023049B"/>
    <w:rsid w:val="00245F1A"/>
    <w:rsid w:val="00251199"/>
    <w:rsid w:val="002700A1"/>
    <w:rsid w:val="00271CF4"/>
    <w:rsid w:val="002738AC"/>
    <w:rsid w:val="00275249"/>
    <w:rsid w:val="0027633C"/>
    <w:rsid w:val="0028661C"/>
    <w:rsid w:val="00286D37"/>
    <w:rsid w:val="002A0E06"/>
    <w:rsid w:val="002B6E8B"/>
    <w:rsid w:val="002C03BC"/>
    <w:rsid w:val="002C355F"/>
    <w:rsid w:val="002C4DE4"/>
    <w:rsid w:val="002D7517"/>
    <w:rsid w:val="00310AC1"/>
    <w:rsid w:val="00330873"/>
    <w:rsid w:val="00333299"/>
    <w:rsid w:val="003476C9"/>
    <w:rsid w:val="003742C0"/>
    <w:rsid w:val="00376F36"/>
    <w:rsid w:val="003972CA"/>
    <w:rsid w:val="003A3BBA"/>
    <w:rsid w:val="003A4569"/>
    <w:rsid w:val="003B5650"/>
    <w:rsid w:val="003E5C07"/>
    <w:rsid w:val="00402B0F"/>
    <w:rsid w:val="0040337E"/>
    <w:rsid w:val="004170AA"/>
    <w:rsid w:val="00417144"/>
    <w:rsid w:val="004206B2"/>
    <w:rsid w:val="00427F4B"/>
    <w:rsid w:val="0044765D"/>
    <w:rsid w:val="0045275D"/>
    <w:rsid w:val="004650D2"/>
    <w:rsid w:val="004723A0"/>
    <w:rsid w:val="0048147D"/>
    <w:rsid w:val="00484125"/>
    <w:rsid w:val="00492E90"/>
    <w:rsid w:val="00497E4C"/>
    <w:rsid w:val="004A005C"/>
    <w:rsid w:val="004C38E9"/>
    <w:rsid w:val="004E11BA"/>
    <w:rsid w:val="004E6301"/>
    <w:rsid w:val="004F0D8D"/>
    <w:rsid w:val="004F1FDF"/>
    <w:rsid w:val="0050034F"/>
    <w:rsid w:val="00527ABD"/>
    <w:rsid w:val="00531A7C"/>
    <w:rsid w:val="00580567"/>
    <w:rsid w:val="0059502C"/>
    <w:rsid w:val="005A4526"/>
    <w:rsid w:val="005B1242"/>
    <w:rsid w:val="005B743B"/>
    <w:rsid w:val="005F154A"/>
    <w:rsid w:val="005F7DC6"/>
    <w:rsid w:val="005F7F38"/>
    <w:rsid w:val="00623D07"/>
    <w:rsid w:val="00627ABA"/>
    <w:rsid w:val="00632615"/>
    <w:rsid w:val="00633615"/>
    <w:rsid w:val="00642EDA"/>
    <w:rsid w:val="00644AF1"/>
    <w:rsid w:val="00653D6A"/>
    <w:rsid w:val="00656283"/>
    <w:rsid w:val="00657A8B"/>
    <w:rsid w:val="006600A9"/>
    <w:rsid w:val="00660A06"/>
    <w:rsid w:val="00664BFB"/>
    <w:rsid w:val="006667AA"/>
    <w:rsid w:val="00666C77"/>
    <w:rsid w:val="00680970"/>
    <w:rsid w:val="0068172F"/>
    <w:rsid w:val="00697CBD"/>
    <w:rsid w:val="006B318D"/>
    <w:rsid w:val="006B3F1A"/>
    <w:rsid w:val="006D01F6"/>
    <w:rsid w:val="006D6A99"/>
    <w:rsid w:val="006E0FB4"/>
    <w:rsid w:val="006E7055"/>
    <w:rsid w:val="006F0DB1"/>
    <w:rsid w:val="0070203B"/>
    <w:rsid w:val="00704B92"/>
    <w:rsid w:val="0073705F"/>
    <w:rsid w:val="007428C0"/>
    <w:rsid w:val="007522D4"/>
    <w:rsid w:val="007541C6"/>
    <w:rsid w:val="0075737D"/>
    <w:rsid w:val="00762E30"/>
    <w:rsid w:val="007655F4"/>
    <w:rsid w:val="00780B71"/>
    <w:rsid w:val="007A734E"/>
    <w:rsid w:val="007B42EC"/>
    <w:rsid w:val="0082260E"/>
    <w:rsid w:val="00823912"/>
    <w:rsid w:val="008321D6"/>
    <w:rsid w:val="008330F0"/>
    <w:rsid w:val="008661D5"/>
    <w:rsid w:val="00870E08"/>
    <w:rsid w:val="00880166"/>
    <w:rsid w:val="0089058A"/>
    <w:rsid w:val="00890986"/>
    <w:rsid w:val="008A10DD"/>
    <w:rsid w:val="008A2755"/>
    <w:rsid w:val="008A457F"/>
    <w:rsid w:val="008A6AFF"/>
    <w:rsid w:val="008B37E0"/>
    <w:rsid w:val="008C3B25"/>
    <w:rsid w:val="008E30A8"/>
    <w:rsid w:val="008E509C"/>
    <w:rsid w:val="009143C7"/>
    <w:rsid w:val="0092004E"/>
    <w:rsid w:val="009207A6"/>
    <w:rsid w:val="00927430"/>
    <w:rsid w:val="0093175E"/>
    <w:rsid w:val="009340AC"/>
    <w:rsid w:val="00934709"/>
    <w:rsid w:val="009364FE"/>
    <w:rsid w:val="0095739C"/>
    <w:rsid w:val="00961A40"/>
    <w:rsid w:val="009648A4"/>
    <w:rsid w:val="00984D68"/>
    <w:rsid w:val="009869B7"/>
    <w:rsid w:val="00990136"/>
    <w:rsid w:val="009A595B"/>
    <w:rsid w:val="009B18C4"/>
    <w:rsid w:val="009C7833"/>
    <w:rsid w:val="009D4703"/>
    <w:rsid w:val="009E1A28"/>
    <w:rsid w:val="009E4743"/>
    <w:rsid w:val="009F70A6"/>
    <w:rsid w:val="00A020D3"/>
    <w:rsid w:val="00A02F3D"/>
    <w:rsid w:val="00A074DB"/>
    <w:rsid w:val="00A17EF0"/>
    <w:rsid w:val="00A268D5"/>
    <w:rsid w:val="00A26BE7"/>
    <w:rsid w:val="00A27B0D"/>
    <w:rsid w:val="00A43FDC"/>
    <w:rsid w:val="00A562D0"/>
    <w:rsid w:val="00A6244E"/>
    <w:rsid w:val="00A62F6F"/>
    <w:rsid w:val="00A65473"/>
    <w:rsid w:val="00A72273"/>
    <w:rsid w:val="00A775BC"/>
    <w:rsid w:val="00A86F07"/>
    <w:rsid w:val="00A95601"/>
    <w:rsid w:val="00AA18F8"/>
    <w:rsid w:val="00AD330F"/>
    <w:rsid w:val="00AD462F"/>
    <w:rsid w:val="00AE0F19"/>
    <w:rsid w:val="00AE3DBA"/>
    <w:rsid w:val="00AE48E5"/>
    <w:rsid w:val="00AF1A9D"/>
    <w:rsid w:val="00B05F4D"/>
    <w:rsid w:val="00B12AAC"/>
    <w:rsid w:val="00B2446B"/>
    <w:rsid w:val="00B2573C"/>
    <w:rsid w:val="00B344D5"/>
    <w:rsid w:val="00B3575E"/>
    <w:rsid w:val="00B41790"/>
    <w:rsid w:val="00B449DB"/>
    <w:rsid w:val="00B50CF2"/>
    <w:rsid w:val="00B5428F"/>
    <w:rsid w:val="00B635F9"/>
    <w:rsid w:val="00B6464C"/>
    <w:rsid w:val="00B83D22"/>
    <w:rsid w:val="00BA790C"/>
    <w:rsid w:val="00BC26E8"/>
    <w:rsid w:val="00BC6E51"/>
    <w:rsid w:val="00BD06E8"/>
    <w:rsid w:val="00BD4630"/>
    <w:rsid w:val="00BF2A61"/>
    <w:rsid w:val="00BF5632"/>
    <w:rsid w:val="00BF6D77"/>
    <w:rsid w:val="00C0448B"/>
    <w:rsid w:val="00C1227C"/>
    <w:rsid w:val="00C50C9E"/>
    <w:rsid w:val="00C6483B"/>
    <w:rsid w:val="00C73AB5"/>
    <w:rsid w:val="00C74636"/>
    <w:rsid w:val="00C76229"/>
    <w:rsid w:val="00C964A9"/>
    <w:rsid w:val="00CA433B"/>
    <w:rsid w:val="00CA6E0E"/>
    <w:rsid w:val="00CB772E"/>
    <w:rsid w:val="00CD267B"/>
    <w:rsid w:val="00CD5E81"/>
    <w:rsid w:val="00CE3FC4"/>
    <w:rsid w:val="00CE5C55"/>
    <w:rsid w:val="00D01C20"/>
    <w:rsid w:val="00D20A50"/>
    <w:rsid w:val="00D2345A"/>
    <w:rsid w:val="00D47B5F"/>
    <w:rsid w:val="00D61562"/>
    <w:rsid w:val="00D73E4F"/>
    <w:rsid w:val="00D81727"/>
    <w:rsid w:val="00D973E5"/>
    <w:rsid w:val="00DB0779"/>
    <w:rsid w:val="00DC41E5"/>
    <w:rsid w:val="00DC4D3E"/>
    <w:rsid w:val="00DC6FC2"/>
    <w:rsid w:val="00DD6735"/>
    <w:rsid w:val="00DE130D"/>
    <w:rsid w:val="00DE4695"/>
    <w:rsid w:val="00DF2941"/>
    <w:rsid w:val="00E116A7"/>
    <w:rsid w:val="00E25A18"/>
    <w:rsid w:val="00E31BC7"/>
    <w:rsid w:val="00E561C6"/>
    <w:rsid w:val="00E5750A"/>
    <w:rsid w:val="00E61674"/>
    <w:rsid w:val="00E66F94"/>
    <w:rsid w:val="00E726D8"/>
    <w:rsid w:val="00EB5183"/>
    <w:rsid w:val="00EB52F3"/>
    <w:rsid w:val="00EB6CC5"/>
    <w:rsid w:val="00EC122B"/>
    <w:rsid w:val="00EC5664"/>
    <w:rsid w:val="00ED235D"/>
    <w:rsid w:val="00EF75CA"/>
    <w:rsid w:val="00F0245E"/>
    <w:rsid w:val="00F0388B"/>
    <w:rsid w:val="00F03907"/>
    <w:rsid w:val="00F03C9D"/>
    <w:rsid w:val="00F109BA"/>
    <w:rsid w:val="00F22204"/>
    <w:rsid w:val="00F245F9"/>
    <w:rsid w:val="00F25B08"/>
    <w:rsid w:val="00F25C76"/>
    <w:rsid w:val="00F27841"/>
    <w:rsid w:val="00F3038B"/>
    <w:rsid w:val="00F44416"/>
    <w:rsid w:val="00F514A1"/>
    <w:rsid w:val="00F63B72"/>
    <w:rsid w:val="00F64ABE"/>
    <w:rsid w:val="00F65846"/>
    <w:rsid w:val="00F66F8D"/>
    <w:rsid w:val="00F71F30"/>
    <w:rsid w:val="00F7321E"/>
    <w:rsid w:val="00F95346"/>
    <w:rsid w:val="00F979B3"/>
    <w:rsid w:val="00FA2C51"/>
    <w:rsid w:val="00FB27F4"/>
    <w:rsid w:val="00FB7AC5"/>
    <w:rsid w:val="00FD524C"/>
    <w:rsid w:val="00FE7DE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9B8910"/>
  <w15:chartTrackingRefBased/>
  <w15:docId w15:val="{00EA3185-B905-4CDF-9319-32134A86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zh-CN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B1DC1"/>
    <w:pPr>
      <w:widowControl w:val="0"/>
      <w:spacing w:after="0" w:line="240" w:lineRule="auto"/>
      <w:jc w:val="left"/>
    </w:pPr>
    <w:rPr>
      <w:rFonts w:ascii="Times New Roman" w:hAnsi="Times New Roman"/>
      <w:sz w:val="26"/>
      <w:szCs w:val="22"/>
      <w:lang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rsid w:val="00EC122B"/>
    <w:pPr>
      <w:keepNext/>
      <w:keepLines/>
      <w:outlineLvl w:val="0"/>
    </w:pPr>
    <w:rPr>
      <w:b/>
      <w:kern w:val="44"/>
    </w:rPr>
  </w:style>
  <w:style w:type="paragraph" w:styleId="Heading2">
    <w:name w:val="heading 2"/>
    <w:basedOn w:val="Normal"/>
    <w:next w:val="Normal"/>
    <w:link w:val="Heading2Char"/>
    <w:unhideWhenUsed/>
    <w:rsid w:val="00A43FDC"/>
    <w:pPr>
      <w:keepNext/>
      <w:keepLines/>
      <w:spacing w:before="260" w:after="260" w:line="413" w:lineRule="auto"/>
      <w:outlineLvl w:val="1"/>
    </w:pPr>
    <w:rPr>
      <w:rFonts w:eastAsia="SimHei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2446B"/>
    <w:pPr>
      <w:spacing w:before="100" w:beforeAutospacing="1" w:after="100" w:afterAutospacing="1"/>
    </w:pPr>
    <w:rPr>
      <w:iCs/>
    </w:rPr>
  </w:style>
  <w:style w:type="paragraph" w:customStyle="1" w:styleId="a">
    <w:name w:val="摘要"/>
    <w:basedOn w:val="Normal"/>
    <w:rsid w:val="006667AA"/>
  </w:style>
  <w:style w:type="paragraph" w:styleId="TOAHeading">
    <w:name w:val="toa heading"/>
    <w:basedOn w:val="Normal"/>
    <w:next w:val="Normal"/>
    <w:uiPriority w:val="99"/>
    <w:semiHidden/>
    <w:unhideWhenUsed/>
    <w:rsid w:val="006667AA"/>
    <w:rPr>
      <w:rFonts w:asciiTheme="majorHAnsi" w:eastAsiaTheme="majorEastAsia" w:hAnsiTheme="majorHAnsi" w:cstheme="majorBidi"/>
    </w:rPr>
  </w:style>
  <w:style w:type="paragraph" w:customStyle="1" w:styleId="Articletype">
    <w:name w:val="Article type"/>
    <w:next w:val="Normal"/>
    <w:rsid w:val="00F0245E"/>
    <w:pPr>
      <w:adjustRightInd w:val="0"/>
      <w:snapToGrid w:val="0"/>
      <w:spacing w:after="0" w:line="240" w:lineRule="auto"/>
      <w:jc w:val="left"/>
    </w:pPr>
    <w:rPr>
      <w:rFonts w:ascii="Times New Roman" w:eastAsia="Times New Roman" w:hAnsi="Times New Roman" w:cs="Times New Roman"/>
      <w:i/>
      <w:snapToGrid w:val="0"/>
      <w:color w:val="000000"/>
      <w:kern w:val="0"/>
      <w:szCs w:val="22"/>
      <w:lang w:eastAsia="de-DE" w:bidi="en-US"/>
    </w:rPr>
  </w:style>
  <w:style w:type="paragraph" w:customStyle="1" w:styleId="Default">
    <w:name w:val="Default"/>
    <w:rsid w:val="003742C0"/>
    <w:pPr>
      <w:widowControl w:val="0"/>
      <w:autoSpaceDE w:val="0"/>
      <w:autoSpaceDN w:val="0"/>
      <w:adjustRightInd w:val="0"/>
    </w:pPr>
    <w:rPr>
      <w:rFonts w:ascii="Janson Text LT" w:eastAsia="Janson Text LT" w:cs="Janson Text LT"/>
      <w:color w:val="000000"/>
      <w:kern w:val="0"/>
      <w:sz w:val="24"/>
      <w:szCs w:val="24"/>
    </w:rPr>
  </w:style>
  <w:style w:type="paragraph" w:styleId="EndnoteText">
    <w:name w:val="endnote text"/>
    <w:basedOn w:val="Normal"/>
    <w:link w:val="EndnoteTextChar"/>
    <w:rsid w:val="00B50CF2"/>
  </w:style>
  <w:style w:type="character" w:customStyle="1" w:styleId="EndnoteTextChar">
    <w:name w:val="Endnote Text Char"/>
    <w:basedOn w:val="DefaultParagraphFont"/>
    <w:link w:val="EndnoteText"/>
    <w:autoRedefine/>
    <w:qFormat/>
    <w:rsid w:val="00B50CF2"/>
    <w:rPr>
      <w:sz w:val="24"/>
      <w:szCs w:val="24"/>
    </w:rPr>
  </w:style>
  <w:style w:type="paragraph" w:customStyle="1" w:styleId="AuthorList">
    <w:name w:val="Author List"/>
    <w:basedOn w:val="Subtitle"/>
    <w:next w:val="Normal"/>
    <w:uiPriority w:val="1"/>
    <w:rsid w:val="00B50CF2"/>
    <w:pPr>
      <w:spacing w:after="240"/>
    </w:pPr>
    <w:rPr>
      <w:bCs w:val="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rsid w:val="0048147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48147D"/>
    <w:rPr>
      <w:b/>
      <w:bCs/>
      <w:kern w:val="28"/>
      <w:sz w:val="32"/>
      <w:szCs w:val="32"/>
    </w:rPr>
  </w:style>
  <w:style w:type="character" w:styleId="Strong">
    <w:name w:val="Strong"/>
    <w:basedOn w:val="DefaultParagraphFont"/>
    <w:autoRedefine/>
    <w:rsid w:val="00A562D0"/>
    <w:rPr>
      <w:b/>
    </w:rPr>
  </w:style>
  <w:style w:type="character" w:customStyle="1" w:styleId="Heading1Char">
    <w:name w:val="Heading 1 Char"/>
    <w:basedOn w:val="DefaultParagraphFont"/>
    <w:link w:val="Heading1"/>
    <w:rsid w:val="00EC122B"/>
    <w:rPr>
      <w:rFonts w:ascii="Times New Roman" w:eastAsia="SimSun" w:hAnsi="Times New Roman"/>
      <w:b/>
      <w:kern w:val="44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A43FDC"/>
    <w:rPr>
      <w:rFonts w:ascii="Arial" w:eastAsia="SimHei" w:hAnsi="Arial"/>
      <w:b/>
      <w:sz w:val="32"/>
      <w:szCs w:val="24"/>
    </w:rPr>
  </w:style>
  <w:style w:type="paragraph" w:customStyle="1" w:styleId="a0">
    <w:name w:val="稿件类型"/>
    <w:basedOn w:val="Normal"/>
    <w:rsid w:val="00DC4D3E"/>
    <w:pPr>
      <w:adjustRightInd w:val="0"/>
      <w:snapToGrid w:val="0"/>
    </w:pPr>
    <w:rPr>
      <w:rFonts w:eastAsia="SimSun"/>
      <w:i/>
      <w:sz w:val="20"/>
      <w:szCs w:val="21"/>
    </w:rPr>
  </w:style>
  <w:style w:type="paragraph" w:styleId="NoSpacing">
    <w:name w:val="No Spacing"/>
    <w:link w:val="NoSpacingChar"/>
    <w:uiPriority w:val="1"/>
    <w:rsid w:val="00F64ABE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a1">
    <w:name w:val="参考文献"/>
    <w:basedOn w:val="Normal"/>
    <w:rsid w:val="00DF2941"/>
    <w:pPr>
      <w:ind w:left="360" w:hangingChars="200" w:hanging="360"/>
    </w:pPr>
    <w:rPr>
      <w:sz w:val="18"/>
    </w:rPr>
  </w:style>
  <w:style w:type="paragraph" w:customStyle="1" w:styleId="Backmatter">
    <w:name w:val="Back matter"/>
    <w:uiPriority w:val="18"/>
    <w:rsid w:val="000F1289"/>
    <w:pPr>
      <w:adjustRightInd w:val="0"/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Articletitle">
    <w:name w:val="Article title"/>
    <w:next w:val="Normal"/>
    <w:uiPriority w:val="1"/>
    <w:rsid w:val="00FD524C"/>
    <w:pPr>
      <w:adjustRightInd w:val="0"/>
      <w:snapToGrid w:val="0"/>
      <w:spacing w:after="0" w:line="240" w:lineRule="auto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2">
    <w:name w:val="标题2"/>
    <w:basedOn w:val="Normal"/>
    <w:link w:val="20"/>
    <w:rsid w:val="0040337E"/>
    <w:pPr>
      <w:spacing w:beforeLines="50" w:before="156" w:afterLines="50" w:after="156"/>
      <w:outlineLvl w:val="1"/>
    </w:pPr>
    <w:rPr>
      <w:rFonts w:eastAsia="FangSong"/>
      <w:i/>
      <w:iCs/>
    </w:rPr>
  </w:style>
  <w:style w:type="character" w:customStyle="1" w:styleId="20">
    <w:name w:val="标题2 字符"/>
    <w:basedOn w:val="DefaultParagraphFont"/>
    <w:link w:val="2"/>
    <w:autoRedefine/>
    <w:qFormat/>
    <w:rsid w:val="0040337E"/>
    <w:rPr>
      <w:rFonts w:eastAsia="FangSong"/>
      <w:i/>
      <w:iCs/>
      <w:sz w:val="24"/>
    </w:rPr>
  </w:style>
  <w:style w:type="paragraph" w:customStyle="1" w:styleId="a2">
    <w:name w:val="文章标题"/>
    <w:basedOn w:val="Normal"/>
    <w:link w:val="a3"/>
    <w:rsid w:val="00D61562"/>
    <w:pPr>
      <w:kinsoku w:val="0"/>
      <w:overflowPunct w:val="0"/>
    </w:pPr>
    <w:rPr>
      <w:b/>
      <w:bCs/>
      <w:spacing w:val="-8"/>
      <w:sz w:val="36"/>
      <w:szCs w:val="36"/>
    </w:rPr>
  </w:style>
  <w:style w:type="character" w:customStyle="1" w:styleId="a3">
    <w:name w:val="文章标题 字符"/>
    <w:link w:val="a2"/>
    <w:qFormat/>
    <w:rsid w:val="00D61562"/>
    <w:rPr>
      <w:rFonts w:ascii="Times New Roman" w:eastAsia="Times New Roman" w:hAnsi="Times New Roman"/>
      <w:b/>
      <w:bCs/>
      <w:spacing w:val="-8"/>
      <w:sz w:val="36"/>
      <w:szCs w:val="36"/>
    </w:rPr>
  </w:style>
  <w:style w:type="paragraph" w:customStyle="1" w:styleId="EndNoteBibliography">
    <w:name w:val="EndNote Bibliography"/>
    <w:basedOn w:val="Normal"/>
    <w:link w:val="EndNoteBibliography0"/>
    <w:rsid w:val="008C3B25"/>
  </w:style>
  <w:style w:type="character" w:customStyle="1" w:styleId="EndNoteBibliography0">
    <w:name w:val="EndNote Bibliography 字符"/>
    <w:basedOn w:val="DefaultParagraphFont"/>
    <w:link w:val="EndNoteBibliography"/>
    <w:autoRedefine/>
    <w:qFormat/>
    <w:locked/>
    <w:rsid w:val="008C3B25"/>
    <w:rPr>
      <w:rFonts w:eastAsia="Times New Roman"/>
      <w:sz w:val="24"/>
    </w:rPr>
  </w:style>
  <w:style w:type="paragraph" w:customStyle="1" w:styleId="Affiliation">
    <w:name w:val="Affiliation"/>
    <w:uiPriority w:val="3"/>
    <w:rsid w:val="004650D2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styleId="Footer">
    <w:name w:val="footer"/>
    <w:basedOn w:val="Normal"/>
    <w:link w:val="FooterChar"/>
    <w:rsid w:val="002C35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autoRedefine/>
    <w:qFormat/>
    <w:rsid w:val="002C355F"/>
    <w:rPr>
      <w:sz w:val="22"/>
      <w:szCs w:val="28"/>
    </w:rPr>
  </w:style>
  <w:style w:type="paragraph" w:customStyle="1" w:styleId="Abstract">
    <w:name w:val="Abstract"/>
    <w:next w:val="Normal"/>
    <w:uiPriority w:val="5"/>
    <w:rsid w:val="0075737D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character" w:customStyle="1" w:styleId="NoSpacingChar">
    <w:name w:val="No Spacing Char"/>
    <w:link w:val="NoSpacing"/>
    <w:uiPriority w:val="1"/>
    <w:locked/>
    <w:rsid w:val="00F64ABE"/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MDPI11articletype">
    <w:name w:val="MDPI_1.1_article_type"/>
    <w:next w:val="Normal"/>
    <w:rsid w:val="00D61562"/>
    <w:pPr>
      <w:adjustRightInd w:val="0"/>
      <w:snapToGrid w:val="0"/>
      <w:spacing w:before="240"/>
      <w:ind w:firstLine="567"/>
    </w:pPr>
    <w:rPr>
      <w:rFonts w:ascii="Palatino Linotype" w:eastAsia="Times New Roman" w:hAnsi="Palatino Linotype" w:cs="Times New Roman"/>
      <w:i/>
      <w:snapToGrid w:val="0"/>
      <w:color w:val="000000"/>
      <w:kern w:val="0"/>
      <w:lang w:eastAsia="de-DE" w:bidi="en-US"/>
    </w:rPr>
  </w:style>
  <w:style w:type="character" w:styleId="LineNumber">
    <w:name w:val="line number"/>
    <w:basedOn w:val="DefaultParagraphFont"/>
    <w:uiPriority w:val="99"/>
    <w:unhideWhenUsed/>
    <w:rsid w:val="00656283"/>
    <w:rPr>
      <w:rFonts w:ascii="Times New Roman" w:hAnsi="Times New Roman"/>
    </w:rPr>
  </w:style>
  <w:style w:type="character" w:styleId="Emphasis">
    <w:name w:val="Emphasis"/>
    <w:uiPriority w:val="20"/>
    <w:rsid w:val="00286D37"/>
    <w:rPr>
      <w:i/>
      <w:iCs/>
    </w:rPr>
  </w:style>
  <w:style w:type="paragraph" w:customStyle="1" w:styleId="MDPI31text">
    <w:name w:val="MDPI_3.1_text"/>
    <w:rsid w:val="00286D37"/>
    <w:pPr>
      <w:adjustRightInd w:val="0"/>
      <w:snapToGrid w:val="0"/>
      <w:spacing w:after="0" w:line="228" w:lineRule="auto"/>
      <w:ind w:left="2608" w:firstLine="425"/>
    </w:pPr>
    <w:rPr>
      <w:rFonts w:ascii="Palatino Linotype" w:eastAsia="Times New Roman" w:hAnsi="Palatino Linotype" w:cs="Times New Roman"/>
      <w:snapToGrid w:val="0"/>
      <w:color w:val="000000"/>
      <w:kern w:val="0"/>
      <w:szCs w:val="22"/>
      <w:lang w:eastAsia="de-DE" w:bidi="en-US"/>
    </w:rPr>
  </w:style>
  <w:style w:type="paragraph" w:customStyle="1" w:styleId="Authornames">
    <w:name w:val="Authornames"/>
    <w:next w:val="Normal"/>
    <w:uiPriority w:val="2"/>
    <w:rsid w:val="00D973E5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</dc:creator>
  <cp:keywords/>
  <dc:description/>
  <cp:lastModifiedBy>Ping Zhu</cp:lastModifiedBy>
  <cp:revision>2</cp:revision>
  <dcterms:created xsi:type="dcterms:W3CDTF">2025-06-03T15:20:00Z</dcterms:created>
  <dcterms:modified xsi:type="dcterms:W3CDTF">2025-06-03T15:20:00Z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9d52876c6f5f26acb0deefbeb1898304bd2a121d11402dbd4c54426eb326003e</vt:lpwstr>
  </property>
</Properties>
</file>